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ok name"/>
        <w:spacing w:line="240" w:lineRule="auto"/>
        <w:ind w:firstLine="113"/>
      </w:pPr>
    </w:p>
    <w:p>
      <w:pPr>
        <w:pStyle w:val="Book name"/>
        <w:spacing w:line="240" w:lineRule="auto"/>
        <w:ind w:firstLine="113"/>
      </w:pPr>
    </w:p>
    <w:p>
      <w:pPr>
        <w:pStyle w:val="Book name"/>
        <w:spacing w:line="240" w:lineRule="auto"/>
        <w:ind w:firstLine="113"/>
      </w:pPr>
      <w:r>
        <w:rPr>
          <w:sz w:val="60"/>
          <w:szCs w:val="60"/>
          <w:rtl w:val="0"/>
          <w:lang w:val="en-US"/>
        </w:rPr>
        <w:t xml:space="preserve">THE GAME OF SELF DOMINATION </w:t>
      </w:r>
    </w:p>
    <w:p>
      <w:pPr>
        <w:pStyle w:val="Book name"/>
        <w:ind w:firstLine="113"/>
      </w:pPr>
      <w:r>
        <w:rPr>
          <w:rFonts w:ascii="Helvetica Neue" w:hAnsi="Helvetica Neue" w:hint="default"/>
          <w:sz w:val="48"/>
          <w:szCs w:val="48"/>
          <w:rtl w:val="0"/>
          <w:lang w:val="en-US"/>
        </w:rPr>
        <w:t xml:space="preserve">— </w:t>
      </w:r>
    </w:p>
    <w:p>
      <w:pPr>
        <w:pStyle w:val="Subtitle"/>
        <w:bidi w:val="0"/>
        <w:ind w:left="0" w:right="0" w:firstLine="113"/>
        <w:jc w:val="center"/>
        <w:rPr>
          <w:rtl w:val="0"/>
        </w:rPr>
      </w:pPr>
      <w:r>
        <w:rPr>
          <w:b w:val="1"/>
          <w:bCs w:val="1"/>
          <w:sz w:val="32"/>
          <w:szCs w:val="32"/>
          <w:u w:color="000000"/>
          <w:shd w:val="clear" w:color="auto" w:fill="ffffff"/>
          <w:rtl w:val="0"/>
          <w:lang w:val="en-US"/>
        </w:rPr>
        <w:t>The 15 Most Practical Steps To Self-Mastery And Achieving Anything You Want</w:t>
      </w:r>
    </w:p>
    <w:p>
      <w:pPr>
        <w:pStyle w:val="Body A"/>
        <w:spacing w:line="480" w:lineRule="auto"/>
        <w:ind w:firstLine="113"/>
        <w:jc w:val="center"/>
      </w:pPr>
    </w:p>
    <w:p>
      <w:pPr>
        <w:pStyle w:val="Body A"/>
        <w:spacing w:line="480" w:lineRule="auto"/>
        <w:ind w:firstLine="113"/>
        <w:jc w:val="center"/>
      </w:pPr>
    </w:p>
    <w:p>
      <w:pPr>
        <w:pStyle w:val="Body A"/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The bible and the tool for unlocking real human potential and designing a successful life by true means with stories, studies, and tasks to show YOU how to dream and overcome fear, negative self-talk, and doubts along the way.</w:t>
      </w:r>
    </w:p>
    <w:p>
      <w:pPr>
        <w:pStyle w:val="Body A"/>
        <w:spacing w:line="480" w:lineRule="auto"/>
        <w:ind w:firstLine="113"/>
        <w:jc w:val="center"/>
      </w:pPr>
    </w:p>
    <w:p>
      <w:pPr>
        <w:pStyle w:val="Body A"/>
        <w:spacing w:line="240" w:lineRule="auto"/>
        <w:ind w:firstLine="113"/>
        <w:jc w:val="center"/>
      </w:pPr>
      <w:r>
        <w:rPr>
          <w:rFonts w:ascii="Palatino" w:hAnsi="Palatino"/>
          <w:sz w:val="32"/>
          <w:szCs w:val="32"/>
          <w:shd w:val="clear" w:color="auto" w:fill="ffffff"/>
          <w:rtl w:val="0"/>
          <w:lang w:val="fr-FR"/>
        </w:rPr>
        <w:t>Natsune Oki</w:t>
      </w:r>
    </w:p>
    <w:p>
      <w:pPr>
        <w:pStyle w:val="Body A"/>
        <w:spacing w:line="240" w:lineRule="auto"/>
        <w:ind w:firstLine="113"/>
        <w:jc w:val="center"/>
      </w:pPr>
      <w:r>
        <w:rPr>
          <w:rFonts w:ascii="Palatino" w:hAnsi="Palatino"/>
          <w:sz w:val="32"/>
          <w:szCs w:val="32"/>
          <w:shd w:val="clear" w:color="auto" w:fill="ffffff"/>
          <w:rtl w:val="0"/>
          <w:lang w:val="da-DK"/>
        </w:rPr>
        <w:t xml:space="preserve">LifeUpEducationTV.com </w:t>
      </w:r>
    </w:p>
    <w:p>
      <w:pPr>
        <w:pStyle w:val="Body A"/>
        <w:spacing w:line="240" w:lineRule="auto"/>
        <w:ind w:firstLine="113"/>
        <w:jc w:val="center"/>
      </w:pP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Copyright </w:t>
      </w:r>
      <w:r>
        <w:rPr>
          <w:rFonts w:ascii="Palatino" w:hAnsi="Palatino" w:hint="default"/>
          <w:sz w:val="32"/>
          <w:szCs w:val="32"/>
          <w:shd w:val="clear" w:color="auto" w:fill="ffffff"/>
          <w:rtl w:val="0"/>
          <w:lang w:val="en-US"/>
        </w:rPr>
        <w:t xml:space="preserve">© </w:t>
      </w:r>
      <w:r>
        <w:rPr>
          <w:rFonts w:ascii="Palatino" w:hAnsi="Palatino"/>
          <w:sz w:val="32"/>
          <w:szCs w:val="32"/>
          <w:shd w:val="clear" w:color="auto" w:fill="ffffff"/>
          <w:rtl w:val="0"/>
        </w:rPr>
        <w:t>20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20</w:t>
      </w:r>
      <w:r>
        <w:rPr>
          <w:rFonts w:ascii="Palatino" w:hAnsi="Palatino"/>
          <w:sz w:val="32"/>
          <w:szCs w:val="32"/>
          <w:shd w:val="clear" w:color="auto" w:fill="ffffff"/>
          <w:rtl w:val="0"/>
        </w:rPr>
        <w:t xml:space="preserve"> Natsune Oki. </w:t>
      </w:r>
    </w:p>
    <w:p>
      <w:pPr>
        <w:pStyle w:val="Body A"/>
        <w:spacing w:line="480" w:lineRule="auto"/>
        <w:ind w:firstLine="113"/>
        <w:jc w:val="center"/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www.LifeUpEducationTV.com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lang w:val="en-US"/>
        </w:rPr>
        <w:br w:type="page"/>
      </w:r>
    </w:p>
    <w:p>
      <w:pPr>
        <w:pStyle w:val="Body A"/>
        <w:spacing w:line="480" w:lineRule="auto"/>
        <w:ind w:firstLine="113"/>
        <w:jc w:val="center"/>
      </w:pP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>The Goals Of This Book</w:t>
        <w:tab/>
        <w:t>6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>Dead Life</w:t>
        <w:tab/>
        <w:t>8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>Why Are You Scared Of Change?</w:t>
        <w:tab/>
        <w:t>20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>One-Week Action</w:t>
      </w: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>Challenge For Momentum Building</w:t>
        <w:tab/>
        <w:t>32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Feed The Brain LifeUp Boosts &amp; Focus Listening</w:t>
        <w:tab/>
        <w:t>36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Confidence &amp; Vision Building</w:t>
        <w:tab/>
        <w:t>39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Fake it </w:t>
      </w:r>
      <w:r>
        <w:rPr>
          <w:rFonts w:ascii="Palatino" w:hAnsi="Palatino" w:hint="default"/>
          <w:sz w:val="32"/>
          <w:szCs w:val="32"/>
          <w:shd w:val="clear" w:color="auto" w:fill="ffffff"/>
          <w:rtl w:val="0"/>
        </w:rPr>
        <w:t>‘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til you make it. That</w:t>
      </w:r>
      <w:r>
        <w:rPr>
          <w:rFonts w:ascii="Palatino" w:hAnsi="Palatino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s what many people say, but does</w:t>
      </w:r>
    </w:p>
    <w:p>
      <w:pPr>
        <w:pStyle w:val="Body"/>
      </w:pP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it really work?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shd w:val="clear" w:color="auto" w:fill="ffffff"/>
          <w:rtl w:val="0"/>
        </w:rPr>
        <w:t>42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Non-verbal and verbal behavior that supports power,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dominance, and confidence</w:t>
        <w:tab/>
        <w:t>42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The Role Of Vibration Within The Study Of Quantum Physics</w:t>
        <w:tab/>
        <w:t>52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ru-RU"/>
        </w:rPr>
        <w:t>READ THIS EVERY DAY (LifeUp Boosts)</w:t>
        <w:tab/>
        <w:t>58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The Importance of Self-Awareness and Envisioning Your Vision</w:t>
        <w:tab/>
        <w:t>86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Setting Up Clear Visions and Proper Planning  (2 - 5 days) </w:t>
        <w:tab/>
        <w:t>91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Identity Circle (Virtue Activities Of The Soul)</w:t>
        <w:tab/>
        <w:t>93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Meeting </w:t>
      </w:r>
      <w:r>
        <w:rPr>
          <w:rFonts w:ascii="Palatino" w:hAnsi="Palatino" w:hint="default"/>
          <w:b w:val="1"/>
          <w:bCs w:val="1"/>
          <w:sz w:val="32"/>
          <w:szCs w:val="32"/>
          <w:shd w:val="clear" w:color="auto" w:fill="ffffff"/>
          <w:rtl w:val="0"/>
        </w:rPr>
        <w:t>‘</w:t>
      </w: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>The Identity Circle</w:t>
      </w:r>
      <w:r>
        <w:rPr>
          <w:rFonts w:ascii="Palatino" w:hAnsi="Palatino" w:hint="default"/>
          <w:b w:val="1"/>
          <w:bCs w:val="1"/>
          <w:sz w:val="32"/>
          <w:szCs w:val="32"/>
          <w:shd w:val="clear" w:color="auto" w:fill="ffffff"/>
          <w:rtl w:val="0"/>
        </w:rPr>
        <w:t>’</w:t>
      </w: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it-IT"/>
        </w:rPr>
        <w:t>At A Macro Level</w:t>
        <w:tab/>
        <w:t>100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WHAT ARE THE FIVE AREAS?</w:t>
        <w:tab/>
        <w:t>101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The Essence of Dreams &amp; Emotional Definitions</w:t>
        <w:tab/>
        <w:t>104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Courage Building</w:t>
        <w:tab/>
        <w:t>112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Proper Planning For Worst Case Scenario </w:t>
        <w:tab/>
        <w:t>113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Overcoming Your Fear With Concrete Plans</w:t>
        <w:tab/>
        <w:t>122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Developing A Concrete Plan</w:t>
        <w:tab/>
        <w:t>123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Life Expense Simulator</w:t>
        <w:tab/>
        <w:t>134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Calculate The Cash Out &amp; Cash In</w:t>
        <w:tab/>
        <w:t>134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What Do We Really Want from Money?</w:t>
        <w:tab/>
        <w:t>137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Owner</w:t>
      </w:r>
      <w:r>
        <w:rPr>
          <w:rFonts w:ascii="Palatino" w:hAnsi="Palatino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s Mindset: How To Create Risk Tolerance In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Pursuing </w:t>
      </w: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Your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Dream</w:t>
        <w:tab/>
        <w:t>143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>Brain Conditioning</w:t>
        <w:tab/>
        <w:t>154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What Are Habits Or Automated Action Patterns? </w:t>
        <w:tab/>
        <w:t>156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The Checker Shadow Illusion by Edward Adelson</w:t>
        <w:tab/>
        <w:t>156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The Story of A Hungry Dog</w:t>
      </w:r>
      <w:r>
        <w:rPr>
          <w:rFonts w:ascii="Palatino" w:hAnsi="Palatino" w:hint="default"/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Reality Is Just Brain Hallucination Backed by Senses </w:t>
        <w:tab/>
        <w:t>159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Reality is just a hallucination backed by your senses.</w:t>
        <w:tab/>
        <w:t>162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Story Of The Four-Minute Mile Runner </w:t>
        <w:tab/>
        <w:t>164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How To Condition Your Brain To Create Certainty</w:t>
        <w:tab/>
        <w:t>167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Why Is Having Certainty So Powerful? and What Is Certainty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Anyway?  </w:t>
        <w:tab/>
        <w:t>173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From a Broke Comedian to an 8-Figure Earning Hollywood </w:t>
      </w: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ru-RU"/>
        </w:rPr>
        <w:t>Star Using Brain Conditioning</w:t>
        <w:tab/>
        <w:t>174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>Economics AndBusiness Strategies into Life Strategies</w:t>
        <w:tab/>
        <w:t>181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</w:rPr>
        <w:t>80/20 Rule by Italian Engineer and Economist, Vilfredo Pareto</w:t>
        <w:tab/>
        <w:t>182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MECE Principle by McKinsey </w:t>
        <w:tab/>
        <w:t>184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Lean Production By Toyota</w:t>
        <w:tab/>
        <w:t>187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Key Thinking Of Lean Manufacturing</w:t>
        <w:tab/>
        <w:t>188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Life Applications Of Lean Thinking</w:t>
        <w:tab/>
        <w:t>190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Effective And Efficient Goal Mapping</w:t>
        <w:tab/>
        <w:t>197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 w:hint="default"/>
          <w:sz w:val="32"/>
          <w:szCs w:val="32"/>
          <w:shd w:val="clear" w:color="auto" w:fill="ffffff"/>
          <w:rtl w:val="0"/>
          <w:lang w:val="de-DE"/>
        </w:rPr>
        <w:t>“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Started from the bottom now we here</w:t>
      </w:r>
      <w:r>
        <w:rPr>
          <w:rFonts w:ascii="Palatino" w:hAnsi="Palatino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The Importance Of </w:t>
      </w: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Goal Setting Example From An American Self-Made Multi-Millionaire Entrepreneur Daymond John </w:t>
        <w:tab/>
        <w:t>197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Planning &amp; Goal Efficiency (2-5 days) </w:t>
        <w:tab/>
        <w:t>199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Effective And Efficient Execution Priority </w:t>
        <w:tab/>
        <w:t>209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What is Eisenhower's Principle</w:t>
        <w:tab/>
        <w:t>210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Benefits Of The LifeUpMethod</w:t>
        <w:tab/>
        <w:t>218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Efficiency In Managing the Tasks </w:t>
        <w:tab/>
        <w:t>222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The Balance Between Getting Your Priority Done and Helping Others</w:t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shd w:val="clear" w:color="auto" w:fill="ffffff"/>
          <w:rtl w:val="0"/>
        </w:rPr>
        <w:t>225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Invisible Hand By Father of Economics Adam Smith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Palatino" w:cs="Palatino" w:hAnsi="Palatino" w:eastAsia="Palatino"/>
          <w:sz w:val="32"/>
          <w:szCs w:val="32"/>
          <w:shd w:val="clear" w:color="auto" w:fill="ffffff"/>
          <w:rtl w:val="0"/>
        </w:rPr>
        <w:tab/>
        <w:t>231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Rule Of Delegation</w:t>
        <w:tab/>
        <w:t>232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Progress Check &amp; System Improvement</w:t>
        <w:tab/>
        <w:t>236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How to Eliminate Distraction and Complete Tasks </w:t>
        <w:tab/>
        <w:t>238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So How Are The Four Business Principles Meet Life Strategy?</w:t>
        <w:tab/>
        <w:t>241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>Resilience Through</w:t>
      </w: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>Creative Thinking and Highly Cognitive Perception</w:t>
        <w:tab/>
        <w:t>244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Socialization</w:t>
        <w:tab/>
        <w:t>244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Being Homeless Is Not Bad, </w:t>
        <w:tab/>
        <w:t>249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The Real Enemy Is Something Else Highly Cognitive Thinking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de-DE"/>
        </w:rPr>
        <w:t>in Being Homeless</w:t>
        <w:tab/>
        <w:t>249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Next Time, Just Say Yes</w:t>
        <w:tab/>
        <w:t>261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People Have To Hate You Before They Like You Anyways</w:t>
        <w:tab/>
        <w:t>267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en-US"/>
        </w:rPr>
        <w:t>Resilience Through Mastering Self-Talk and Self-Perception</w:t>
        <w:tab/>
        <w:t>270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The Number One Skill That Matters Most of All, Really</w:t>
        <w:tab/>
        <w:t>270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Visionary Leader</w:t>
        <w:tab/>
        <w:t>271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Questions Decide Your Destiny</w:t>
        <w:tab/>
        <w:t>275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Murder Story vs. Hero Story </w:t>
        <w:tab/>
        <w:t>278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The Story Of A Man Who Failed 9,999 Times Just To Succeed Once </w:t>
        <w:tab/>
        <w:t>287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&amp; Overcame Adversity</w:t>
        <w:tab/>
        <w:t>287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Beautiful Burning Castle </w:t>
        <w:tab/>
        <w:t>290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Happiness Advantage From A Harvard Psychologist </w:t>
        <w:tab/>
        <w:t>294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 xml:space="preserve">Resilience From Fear Of Others Through Acceptance and </w:t>
      </w: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Influence</w:t>
        <w:tab/>
        <w:t>301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</w:rPr>
        <w:t>The Bayesian Brain</w:t>
        <w:tab/>
        <w:t>302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Types Of Rejections</w:t>
        <w:tab/>
        <w:t>303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Powerful Leaders</w:t>
        <w:tab/>
        <w:t>312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Being An Influential Person</w:t>
        <w:tab/>
        <w:t>329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en-US"/>
        </w:rPr>
        <w:t>Focus On Managing Your Energy, Not Your Time</w:t>
        <w:tab/>
        <w:t>332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ru-RU"/>
        </w:rPr>
        <w:t xml:space="preserve">See It As How It Is </w:t>
        <w:tab/>
        <w:t>341</w:t>
      </w:r>
    </w:p>
    <w:p>
      <w:pPr>
        <w:pStyle w:val="Body"/>
      </w:pPr>
      <w:r>
        <w:rPr>
          <w:rFonts w:ascii="Palatino" w:cs="Palatino" w:hAnsi="Palatino" w:eastAsia="Palatino"/>
          <w:sz w:val="32"/>
          <w:szCs w:val="32"/>
          <w:shd w:val="clear" w:color="auto" w:fill="ffffff"/>
        </w:rPr>
        <w:tab/>
      </w:r>
      <w:r>
        <w:rPr>
          <w:rFonts w:ascii="Palatino" w:hAnsi="Palatino"/>
          <w:sz w:val="32"/>
          <w:szCs w:val="32"/>
          <w:shd w:val="clear" w:color="auto" w:fill="ffffff"/>
          <w:rtl w:val="0"/>
          <w:lang w:val="ru-RU"/>
        </w:rPr>
        <w:t>Reset Your Mind With The Power Of The Non-Thinker</w:t>
        <w:tab/>
        <w:t>344</w:t>
      </w:r>
    </w:p>
    <w:p>
      <w:pPr>
        <w:pStyle w:val="Body"/>
      </w:pPr>
      <w:r>
        <w:rPr>
          <w:rFonts w:ascii="Palatino" w:hAnsi="Palatino"/>
          <w:b w:val="1"/>
          <w:bCs w:val="1"/>
          <w:sz w:val="32"/>
          <w:szCs w:val="32"/>
          <w:shd w:val="clear" w:color="auto" w:fill="ffffff"/>
          <w:rtl w:val="0"/>
          <w:lang w:val="nl-NL"/>
        </w:rPr>
        <w:t>Success VS. Happiness</w:t>
        <w:tab/>
        <w:t>349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page"/>
      </w:r>
    </w:p>
    <w:p>
      <w:pPr>
        <w:pStyle w:val="Body A"/>
        <w:ind w:firstLine="113"/>
      </w:pPr>
    </w:p>
    <w:p>
      <w:pPr>
        <w:pStyle w:val="Title"/>
        <w:keepLines w:val="1"/>
        <w:bidi w:val="0"/>
        <w:spacing w:after="60"/>
        <w:ind w:left="0" w:right="0" w:firstLine="113"/>
        <w:jc w:val="center"/>
        <w:outlineLvl w:val="5"/>
        <w:rPr>
          <w:rtl w:val="0"/>
        </w:rPr>
      </w:pPr>
      <w:r>
        <w:rPr>
          <w:rFonts w:ascii="Helvetica" w:hAnsi="Helvetica"/>
          <w:b w:val="1"/>
          <w:bCs w:val="1"/>
          <w:sz w:val="64"/>
          <w:szCs w:val="64"/>
          <w:u w:color="000000"/>
          <w:shd w:val="clear" w:color="auto" w:fill="ffffff"/>
          <w:rtl w:val="0"/>
          <w:lang w:val="en-US"/>
        </w:rPr>
        <w:t>The Goals Of This Book</w:t>
      </w:r>
    </w:p>
    <w:p>
      <w:pPr>
        <w:pStyle w:val="Body A"/>
        <w:ind w:firstLine="113"/>
      </w:pP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We will create the life you don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t need to escape from; the life you can not wait to wake up to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We will constantly show you example life stories, philosophical questions, and brain science to challenge and expand your current boxed thinking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3"/>
        </w:numPr>
        <w:spacing w:line="480" w:lineRule="auto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We will put you through multiple self-discovering in-depth questions and conversation to understand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your circle of identity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en-US"/>
        </w:rPr>
        <w:t>”</w:t>
      </w:r>
    </w:p>
    <w:p>
      <w:pPr>
        <w:pStyle w:val="Body A"/>
        <w:numPr>
          <w:ilvl w:val="0"/>
          <w:numId w:val="3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We will properly create practical plans for successful life design and instruction on accepting and overcome fear</w:t>
      </w:r>
      <w:r>
        <w:rPr>
          <w:sz w:val="28"/>
          <w:szCs w:val="28"/>
          <w:shd w:val="clear" w:color="auto" w:fill="ffffff"/>
          <w:rtl w:val="0"/>
          <w:lang w:val="en-US"/>
        </w:rPr>
        <w:t>.</w:t>
      </w:r>
    </w:p>
    <w:p>
      <w:pPr>
        <w:pStyle w:val="Body A"/>
        <w:numPr>
          <w:ilvl w:val="0"/>
          <w:numId w:val="3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By the end of the book, you will feel massive energy to live a passionate life with inspiration, willingness, leadership, and strong resilience</w:t>
      </w:r>
      <w:r>
        <w:rPr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3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We will reveal and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redefine what </w:t>
      </w:r>
      <w:r>
        <w:rPr>
          <w:sz w:val="28"/>
          <w:szCs w:val="28"/>
          <w:shd w:val="clear" w:color="auto" w:fill="ffffff"/>
          <w:rtl w:val="0"/>
          <w:lang w:val="en-US"/>
        </w:rPr>
        <w:t>a successful life really means by reviewing all the inspirational stories, and dynamic questions asked throughout the book.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81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19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21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41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79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81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01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39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99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81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19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21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41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79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81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01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39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ok name">
    <w:name w:val="Book name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48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8"/>
      <w:szCs w:val="68"/>
      <w:u w:val="none" w:color="000000"/>
      <w:shd w:val="clear" w:color="auto" w:fill="ffffff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